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B9" w:rsidRDefault="00971FB9" w:rsidP="00971FB9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 2</w:t>
      </w:r>
    </w:p>
    <w:p w:rsidR="00971FB9" w:rsidRPr="00971FB9" w:rsidRDefault="00971FB9">
      <w:pPr>
        <w:rPr>
          <w:rFonts w:ascii="Arial Narrow" w:hAnsi="Arial Narrow"/>
          <w:b/>
          <w:sz w:val="24"/>
          <w:szCs w:val="24"/>
        </w:rPr>
      </w:pPr>
      <w:r w:rsidRPr="00971FB9">
        <w:rPr>
          <w:rFonts w:ascii="Arial Narrow" w:hAnsi="Arial Narrow"/>
          <w:b/>
          <w:sz w:val="24"/>
          <w:szCs w:val="24"/>
        </w:rPr>
        <w:t xml:space="preserve">Wykaz badań lekarskich </w:t>
      </w:r>
    </w:p>
    <w:p w:rsidR="00971FB9" w:rsidRDefault="00971F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276"/>
      </w:tblGrid>
      <w:tr w:rsidR="00535767" w:rsidRPr="00971FB9" w:rsidTr="00535767">
        <w:tc>
          <w:tcPr>
            <w:tcW w:w="534" w:type="dxa"/>
          </w:tcPr>
          <w:p w:rsidR="00535767" w:rsidRPr="00971FB9" w:rsidRDefault="00535767">
            <w:pPr>
              <w:rPr>
                <w:b/>
              </w:rPr>
            </w:pPr>
            <w:r w:rsidRPr="00971FB9">
              <w:rPr>
                <w:b/>
              </w:rPr>
              <w:t>Lp.</w:t>
            </w:r>
          </w:p>
        </w:tc>
        <w:tc>
          <w:tcPr>
            <w:tcW w:w="6378" w:type="dxa"/>
          </w:tcPr>
          <w:p w:rsidR="00535767" w:rsidRPr="00971FB9" w:rsidRDefault="00535767">
            <w:pPr>
              <w:rPr>
                <w:b/>
              </w:rPr>
            </w:pPr>
            <w:r w:rsidRPr="00971FB9">
              <w:rPr>
                <w:b/>
              </w:rPr>
              <w:t>Koszt badania lekarskiego osób do 40 roku życia</w:t>
            </w:r>
          </w:p>
        </w:tc>
        <w:tc>
          <w:tcPr>
            <w:tcW w:w="1276" w:type="dxa"/>
          </w:tcPr>
          <w:p w:rsidR="00535767" w:rsidRPr="00971FB9" w:rsidRDefault="00535767">
            <w:pPr>
              <w:rPr>
                <w:b/>
              </w:rPr>
            </w:pPr>
            <w:r w:rsidRPr="00971FB9">
              <w:rPr>
                <w:b/>
              </w:rPr>
              <w:t>Koszt w zł.</w:t>
            </w:r>
          </w:p>
        </w:tc>
      </w:tr>
      <w:tr w:rsidR="00535767" w:rsidTr="00535767">
        <w:tc>
          <w:tcPr>
            <w:tcW w:w="534" w:type="dxa"/>
          </w:tcPr>
          <w:p w:rsidR="00535767" w:rsidRDefault="00535767">
            <w:r>
              <w:t>1.</w:t>
            </w:r>
          </w:p>
        </w:tc>
        <w:tc>
          <w:tcPr>
            <w:tcW w:w="6378" w:type="dxa"/>
          </w:tcPr>
          <w:p w:rsidR="00535767" w:rsidRDefault="00535767">
            <w:r>
              <w:t>Badania ogólnolekarskie z wydaniem orzeczenia o zdolności do pracy</w:t>
            </w:r>
          </w:p>
        </w:tc>
        <w:tc>
          <w:tcPr>
            <w:tcW w:w="1276" w:type="dxa"/>
          </w:tcPr>
          <w:p w:rsidR="00535767" w:rsidRDefault="00535767"/>
        </w:tc>
      </w:tr>
      <w:tr w:rsidR="00535767" w:rsidTr="00535767">
        <w:tc>
          <w:tcPr>
            <w:tcW w:w="534" w:type="dxa"/>
          </w:tcPr>
          <w:p w:rsidR="00535767" w:rsidRDefault="00535767">
            <w:r>
              <w:t>2.</w:t>
            </w:r>
          </w:p>
        </w:tc>
        <w:tc>
          <w:tcPr>
            <w:tcW w:w="6378" w:type="dxa"/>
          </w:tcPr>
          <w:p w:rsidR="00535767" w:rsidRDefault="00535767">
            <w:r>
              <w:t>Badania okulistyczne</w:t>
            </w:r>
            <w:r w:rsidR="00283361">
              <w:t xml:space="preserve"> (praca przy komputerze powyżej 4 godz.)</w:t>
            </w:r>
          </w:p>
        </w:tc>
        <w:tc>
          <w:tcPr>
            <w:tcW w:w="1276" w:type="dxa"/>
          </w:tcPr>
          <w:p w:rsidR="00535767" w:rsidRDefault="00535767"/>
        </w:tc>
      </w:tr>
      <w:tr w:rsidR="00535767" w:rsidTr="00535767">
        <w:tc>
          <w:tcPr>
            <w:tcW w:w="534" w:type="dxa"/>
          </w:tcPr>
          <w:p w:rsidR="00535767" w:rsidRDefault="00535767">
            <w:r>
              <w:t>3.</w:t>
            </w:r>
          </w:p>
        </w:tc>
        <w:tc>
          <w:tcPr>
            <w:tcW w:w="6378" w:type="dxa"/>
          </w:tcPr>
          <w:p w:rsidR="00535767" w:rsidRDefault="00535767">
            <w:r>
              <w:t>Morfologia krwi (</w:t>
            </w:r>
            <w:proofErr w:type="spellStart"/>
            <w:r>
              <w:t>WBC,RBC,Hgb,Hct,MCV,MCH,MCHC,PLT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535767" w:rsidRDefault="00535767"/>
        </w:tc>
      </w:tr>
      <w:tr w:rsidR="00535767" w:rsidTr="00535767">
        <w:tc>
          <w:tcPr>
            <w:tcW w:w="534" w:type="dxa"/>
          </w:tcPr>
          <w:p w:rsidR="00535767" w:rsidRDefault="00535767">
            <w:r>
              <w:t>4.</w:t>
            </w:r>
          </w:p>
        </w:tc>
        <w:tc>
          <w:tcPr>
            <w:tcW w:w="6378" w:type="dxa"/>
          </w:tcPr>
          <w:p w:rsidR="00535767" w:rsidRDefault="00535767">
            <w:r>
              <w:t>OB</w:t>
            </w:r>
          </w:p>
        </w:tc>
        <w:tc>
          <w:tcPr>
            <w:tcW w:w="1276" w:type="dxa"/>
          </w:tcPr>
          <w:p w:rsidR="00535767" w:rsidRDefault="00535767"/>
        </w:tc>
      </w:tr>
      <w:tr w:rsidR="00535767" w:rsidTr="00535767">
        <w:tc>
          <w:tcPr>
            <w:tcW w:w="534" w:type="dxa"/>
          </w:tcPr>
          <w:p w:rsidR="00535767" w:rsidRDefault="00535767">
            <w:r>
              <w:t>5.</w:t>
            </w:r>
          </w:p>
        </w:tc>
        <w:tc>
          <w:tcPr>
            <w:tcW w:w="6378" w:type="dxa"/>
          </w:tcPr>
          <w:p w:rsidR="00535767" w:rsidRDefault="00535767">
            <w:r>
              <w:t>Ogólne badanie moczu</w:t>
            </w:r>
          </w:p>
        </w:tc>
        <w:tc>
          <w:tcPr>
            <w:tcW w:w="1276" w:type="dxa"/>
          </w:tcPr>
          <w:p w:rsidR="00535767" w:rsidRDefault="00535767"/>
        </w:tc>
      </w:tr>
      <w:tr w:rsidR="00535767" w:rsidTr="00535767">
        <w:tc>
          <w:tcPr>
            <w:tcW w:w="534" w:type="dxa"/>
          </w:tcPr>
          <w:p w:rsidR="00535767" w:rsidRDefault="00283361">
            <w:r>
              <w:t>6.</w:t>
            </w:r>
          </w:p>
        </w:tc>
        <w:tc>
          <w:tcPr>
            <w:tcW w:w="6378" w:type="dxa"/>
          </w:tcPr>
          <w:p w:rsidR="00535767" w:rsidRDefault="00283361">
            <w:r>
              <w:t>Praca na wysokości do 3m</w:t>
            </w:r>
          </w:p>
        </w:tc>
        <w:tc>
          <w:tcPr>
            <w:tcW w:w="1276" w:type="dxa"/>
          </w:tcPr>
          <w:p w:rsidR="00535767" w:rsidRDefault="00535767"/>
        </w:tc>
      </w:tr>
      <w:tr w:rsidR="00283361" w:rsidTr="00535767">
        <w:tc>
          <w:tcPr>
            <w:tcW w:w="534" w:type="dxa"/>
          </w:tcPr>
          <w:p w:rsidR="00283361" w:rsidRDefault="00283361">
            <w:r>
              <w:t>7.</w:t>
            </w:r>
          </w:p>
        </w:tc>
        <w:tc>
          <w:tcPr>
            <w:tcW w:w="6378" w:type="dxa"/>
          </w:tcPr>
          <w:p w:rsidR="00283361" w:rsidRDefault="00283361">
            <w:r>
              <w:t>Suma</w:t>
            </w:r>
          </w:p>
        </w:tc>
        <w:tc>
          <w:tcPr>
            <w:tcW w:w="1276" w:type="dxa"/>
          </w:tcPr>
          <w:p w:rsidR="00283361" w:rsidRDefault="00283361"/>
        </w:tc>
      </w:tr>
    </w:tbl>
    <w:p w:rsidR="00535767" w:rsidRDefault="005357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276"/>
      </w:tblGrid>
      <w:tr w:rsidR="00535767" w:rsidTr="00535767">
        <w:tc>
          <w:tcPr>
            <w:tcW w:w="534" w:type="dxa"/>
          </w:tcPr>
          <w:p w:rsidR="00535767" w:rsidRDefault="00535767">
            <w:r>
              <w:t>Lp.</w:t>
            </w:r>
          </w:p>
        </w:tc>
        <w:tc>
          <w:tcPr>
            <w:tcW w:w="6378" w:type="dxa"/>
          </w:tcPr>
          <w:p w:rsidR="00535767" w:rsidRDefault="00535767">
            <w:r>
              <w:t>Koszt badania lekarskiego osób powyżej 40 roku życia</w:t>
            </w:r>
          </w:p>
        </w:tc>
        <w:tc>
          <w:tcPr>
            <w:tcW w:w="1276" w:type="dxa"/>
          </w:tcPr>
          <w:p w:rsidR="00535767" w:rsidRDefault="00283361">
            <w:r>
              <w:t>Koszt w zł.</w:t>
            </w:r>
          </w:p>
        </w:tc>
      </w:tr>
      <w:tr w:rsidR="00535767" w:rsidTr="00535767">
        <w:tc>
          <w:tcPr>
            <w:tcW w:w="534" w:type="dxa"/>
          </w:tcPr>
          <w:p w:rsidR="00535767" w:rsidRDefault="00535767">
            <w:r>
              <w:t>1.</w:t>
            </w:r>
          </w:p>
        </w:tc>
        <w:tc>
          <w:tcPr>
            <w:tcW w:w="6378" w:type="dxa"/>
          </w:tcPr>
          <w:p w:rsidR="00535767" w:rsidRDefault="00535767">
            <w:r>
              <w:t>Badania ogólnolekarskie z wydaniem orzeczenia o zdolności do pracy</w:t>
            </w:r>
          </w:p>
        </w:tc>
        <w:tc>
          <w:tcPr>
            <w:tcW w:w="1276" w:type="dxa"/>
          </w:tcPr>
          <w:p w:rsidR="00535767" w:rsidRDefault="00535767"/>
        </w:tc>
      </w:tr>
      <w:tr w:rsidR="00535767" w:rsidTr="00535767">
        <w:tc>
          <w:tcPr>
            <w:tcW w:w="534" w:type="dxa"/>
          </w:tcPr>
          <w:p w:rsidR="00535767" w:rsidRDefault="00535767">
            <w:r>
              <w:t>2.</w:t>
            </w:r>
          </w:p>
        </w:tc>
        <w:tc>
          <w:tcPr>
            <w:tcW w:w="6378" w:type="dxa"/>
          </w:tcPr>
          <w:p w:rsidR="00535767" w:rsidRDefault="00535767">
            <w:r>
              <w:t>Badania okulistyczne</w:t>
            </w:r>
            <w:r w:rsidR="00283361">
              <w:t xml:space="preserve"> (praca przy komputerze powyżej 4 godz.)</w:t>
            </w:r>
          </w:p>
        </w:tc>
        <w:tc>
          <w:tcPr>
            <w:tcW w:w="1276" w:type="dxa"/>
          </w:tcPr>
          <w:p w:rsidR="00535767" w:rsidRDefault="00535767"/>
        </w:tc>
      </w:tr>
      <w:tr w:rsidR="00535767" w:rsidTr="00535767">
        <w:tc>
          <w:tcPr>
            <w:tcW w:w="534" w:type="dxa"/>
          </w:tcPr>
          <w:p w:rsidR="00535767" w:rsidRDefault="00535767">
            <w:r>
              <w:t>3.</w:t>
            </w:r>
          </w:p>
        </w:tc>
        <w:tc>
          <w:tcPr>
            <w:tcW w:w="6378" w:type="dxa"/>
          </w:tcPr>
          <w:p w:rsidR="00535767" w:rsidRDefault="00535767">
            <w:r>
              <w:t>EKG</w:t>
            </w:r>
          </w:p>
        </w:tc>
        <w:tc>
          <w:tcPr>
            <w:tcW w:w="1276" w:type="dxa"/>
          </w:tcPr>
          <w:p w:rsidR="00535767" w:rsidRDefault="00535767"/>
        </w:tc>
      </w:tr>
      <w:tr w:rsidR="00535767" w:rsidTr="00535767">
        <w:tc>
          <w:tcPr>
            <w:tcW w:w="534" w:type="dxa"/>
          </w:tcPr>
          <w:p w:rsidR="00535767" w:rsidRDefault="00535767">
            <w:r>
              <w:t>4.</w:t>
            </w:r>
          </w:p>
        </w:tc>
        <w:tc>
          <w:tcPr>
            <w:tcW w:w="6378" w:type="dxa"/>
          </w:tcPr>
          <w:p w:rsidR="00535767" w:rsidRDefault="00535767">
            <w:r>
              <w:t>Morfologia krwi (</w:t>
            </w:r>
            <w:proofErr w:type="spellStart"/>
            <w:r>
              <w:t>WBC,RBC,Hgb,Hct,MCV,MCH,MCHC,PLT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535767" w:rsidRDefault="00535767"/>
        </w:tc>
      </w:tr>
      <w:tr w:rsidR="00535767" w:rsidTr="00535767">
        <w:tc>
          <w:tcPr>
            <w:tcW w:w="534" w:type="dxa"/>
          </w:tcPr>
          <w:p w:rsidR="00535767" w:rsidRDefault="00535767">
            <w:r>
              <w:t>5.</w:t>
            </w:r>
          </w:p>
        </w:tc>
        <w:tc>
          <w:tcPr>
            <w:tcW w:w="6378" w:type="dxa"/>
          </w:tcPr>
          <w:p w:rsidR="00535767" w:rsidRDefault="00535767">
            <w:r>
              <w:t>OB</w:t>
            </w:r>
          </w:p>
        </w:tc>
        <w:tc>
          <w:tcPr>
            <w:tcW w:w="1276" w:type="dxa"/>
          </w:tcPr>
          <w:p w:rsidR="00535767" w:rsidRDefault="00535767"/>
        </w:tc>
      </w:tr>
      <w:tr w:rsidR="00535767" w:rsidTr="00535767">
        <w:tc>
          <w:tcPr>
            <w:tcW w:w="534" w:type="dxa"/>
          </w:tcPr>
          <w:p w:rsidR="00535767" w:rsidRDefault="00535767">
            <w:r>
              <w:t>6.</w:t>
            </w:r>
          </w:p>
        </w:tc>
        <w:tc>
          <w:tcPr>
            <w:tcW w:w="6378" w:type="dxa"/>
          </w:tcPr>
          <w:p w:rsidR="00535767" w:rsidRDefault="00535767">
            <w:r>
              <w:t>Cholesterol całkowity</w:t>
            </w:r>
          </w:p>
        </w:tc>
        <w:tc>
          <w:tcPr>
            <w:tcW w:w="1276" w:type="dxa"/>
          </w:tcPr>
          <w:p w:rsidR="00535767" w:rsidRDefault="00535767"/>
        </w:tc>
      </w:tr>
      <w:tr w:rsidR="00535767" w:rsidTr="00535767">
        <w:tc>
          <w:tcPr>
            <w:tcW w:w="534" w:type="dxa"/>
          </w:tcPr>
          <w:p w:rsidR="00535767" w:rsidRDefault="00535767">
            <w:r>
              <w:t>7.</w:t>
            </w:r>
          </w:p>
        </w:tc>
        <w:tc>
          <w:tcPr>
            <w:tcW w:w="6378" w:type="dxa"/>
          </w:tcPr>
          <w:p w:rsidR="00535767" w:rsidRDefault="00535767">
            <w:r>
              <w:t>Glukoza w surowicy</w:t>
            </w:r>
          </w:p>
        </w:tc>
        <w:tc>
          <w:tcPr>
            <w:tcW w:w="1276" w:type="dxa"/>
          </w:tcPr>
          <w:p w:rsidR="00535767" w:rsidRDefault="00535767"/>
        </w:tc>
      </w:tr>
      <w:tr w:rsidR="00535767" w:rsidTr="00535767">
        <w:tc>
          <w:tcPr>
            <w:tcW w:w="534" w:type="dxa"/>
          </w:tcPr>
          <w:p w:rsidR="00535767" w:rsidRDefault="00535767">
            <w:r>
              <w:t>8.</w:t>
            </w:r>
          </w:p>
        </w:tc>
        <w:tc>
          <w:tcPr>
            <w:tcW w:w="6378" w:type="dxa"/>
          </w:tcPr>
          <w:p w:rsidR="00535767" w:rsidRDefault="00535767">
            <w:r>
              <w:t>Ogólne badanie moczu</w:t>
            </w:r>
          </w:p>
        </w:tc>
        <w:tc>
          <w:tcPr>
            <w:tcW w:w="1276" w:type="dxa"/>
          </w:tcPr>
          <w:p w:rsidR="00535767" w:rsidRDefault="00535767"/>
        </w:tc>
      </w:tr>
      <w:tr w:rsidR="00535767" w:rsidTr="00535767">
        <w:tc>
          <w:tcPr>
            <w:tcW w:w="534" w:type="dxa"/>
          </w:tcPr>
          <w:p w:rsidR="00535767" w:rsidRDefault="00535767">
            <w:r>
              <w:t>9.</w:t>
            </w:r>
          </w:p>
        </w:tc>
        <w:tc>
          <w:tcPr>
            <w:tcW w:w="6378" w:type="dxa"/>
          </w:tcPr>
          <w:p w:rsidR="00535767" w:rsidRDefault="00283361">
            <w:r>
              <w:t>Praca na wysokości do 3m</w:t>
            </w:r>
          </w:p>
        </w:tc>
        <w:tc>
          <w:tcPr>
            <w:tcW w:w="1276" w:type="dxa"/>
          </w:tcPr>
          <w:p w:rsidR="00535767" w:rsidRDefault="00535767"/>
        </w:tc>
      </w:tr>
      <w:tr w:rsidR="00283361" w:rsidTr="00535767">
        <w:tc>
          <w:tcPr>
            <w:tcW w:w="534" w:type="dxa"/>
          </w:tcPr>
          <w:p w:rsidR="00283361" w:rsidRDefault="00283361">
            <w:r>
              <w:t>10.</w:t>
            </w:r>
          </w:p>
        </w:tc>
        <w:tc>
          <w:tcPr>
            <w:tcW w:w="6378" w:type="dxa"/>
          </w:tcPr>
          <w:p w:rsidR="00283361" w:rsidRDefault="00283361">
            <w:r>
              <w:t>Suma</w:t>
            </w:r>
          </w:p>
        </w:tc>
        <w:tc>
          <w:tcPr>
            <w:tcW w:w="1276" w:type="dxa"/>
          </w:tcPr>
          <w:p w:rsidR="00283361" w:rsidRDefault="00283361"/>
        </w:tc>
      </w:tr>
    </w:tbl>
    <w:p w:rsidR="00283361" w:rsidRDefault="00283361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276"/>
      </w:tblGrid>
      <w:tr w:rsidR="00283361" w:rsidTr="00283361">
        <w:tc>
          <w:tcPr>
            <w:tcW w:w="534" w:type="dxa"/>
          </w:tcPr>
          <w:p w:rsidR="00283361" w:rsidRDefault="00283361">
            <w:r>
              <w:t>Lp.</w:t>
            </w:r>
          </w:p>
        </w:tc>
        <w:tc>
          <w:tcPr>
            <w:tcW w:w="6378" w:type="dxa"/>
          </w:tcPr>
          <w:p w:rsidR="00283361" w:rsidRDefault="00283361">
            <w:r>
              <w:t>Koszt badania lekarskiego osób wykonujących okresowo obowiązki kierowcy samochodu osobowego</w:t>
            </w:r>
          </w:p>
        </w:tc>
        <w:tc>
          <w:tcPr>
            <w:tcW w:w="1276" w:type="dxa"/>
          </w:tcPr>
          <w:p w:rsidR="00283361" w:rsidRDefault="00283361">
            <w:r>
              <w:t>Koszt w zł.</w:t>
            </w:r>
          </w:p>
        </w:tc>
      </w:tr>
      <w:tr w:rsidR="00283361" w:rsidTr="00283361">
        <w:tc>
          <w:tcPr>
            <w:tcW w:w="534" w:type="dxa"/>
          </w:tcPr>
          <w:p w:rsidR="00283361" w:rsidRDefault="00283361">
            <w:r>
              <w:t>1.</w:t>
            </w:r>
          </w:p>
        </w:tc>
        <w:tc>
          <w:tcPr>
            <w:tcW w:w="6378" w:type="dxa"/>
          </w:tcPr>
          <w:p w:rsidR="00283361" w:rsidRDefault="00283361">
            <w:r>
              <w:t>Badania ogólnolekarskie z wydaniem orzeczenia o zdolności do pracy</w:t>
            </w:r>
          </w:p>
        </w:tc>
        <w:tc>
          <w:tcPr>
            <w:tcW w:w="1276" w:type="dxa"/>
          </w:tcPr>
          <w:p w:rsidR="00283361" w:rsidRDefault="00283361"/>
        </w:tc>
      </w:tr>
      <w:tr w:rsidR="00283361" w:rsidTr="00283361">
        <w:tc>
          <w:tcPr>
            <w:tcW w:w="534" w:type="dxa"/>
          </w:tcPr>
          <w:p w:rsidR="00283361" w:rsidRDefault="00283361">
            <w:r>
              <w:t>2.</w:t>
            </w:r>
          </w:p>
        </w:tc>
        <w:tc>
          <w:tcPr>
            <w:tcW w:w="6378" w:type="dxa"/>
          </w:tcPr>
          <w:p w:rsidR="00283361" w:rsidRDefault="00283361">
            <w:r>
              <w:t>Badania okulistyczne (praca przy komputerze powyżej 4 godz., prowadzenie pojazdu)</w:t>
            </w:r>
          </w:p>
        </w:tc>
        <w:tc>
          <w:tcPr>
            <w:tcW w:w="1276" w:type="dxa"/>
          </w:tcPr>
          <w:p w:rsidR="00283361" w:rsidRDefault="00283361"/>
        </w:tc>
      </w:tr>
      <w:tr w:rsidR="00283361" w:rsidTr="00283361">
        <w:tc>
          <w:tcPr>
            <w:tcW w:w="534" w:type="dxa"/>
          </w:tcPr>
          <w:p w:rsidR="00283361" w:rsidRDefault="00283361">
            <w:r>
              <w:t>3.</w:t>
            </w:r>
          </w:p>
        </w:tc>
        <w:tc>
          <w:tcPr>
            <w:tcW w:w="6378" w:type="dxa"/>
          </w:tcPr>
          <w:p w:rsidR="00283361" w:rsidRDefault="00283361">
            <w:r>
              <w:t xml:space="preserve">Badania neurologiczne </w:t>
            </w:r>
          </w:p>
        </w:tc>
        <w:tc>
          <w:tcPr>
            <w:tcW w:w="1276" w:type="dxa"/>
          </w:tcPr>
          <w:p w:rsidR="00283361" w:rsidRDefault="00283361"/>
        </w:tc>
      </w:tr>
      <w:tr w:rsidR="00283361" w:rsidTr="00283361">
        <w:tc>
          <w:tcPr>
            <w:tcW w:w="534" w:type="dxa"/>
          </w:tcPr>
          <w:p w:rsidR="00283361" w:rsidRDefault="00283361">
            <w:r>
              <w:t>4.</w:t>
            </w:r>
          </w:p>
        </w:tc>
        <w:tc>
          <w:tcPr>
            <w:tcW w:w="6378" w:type="dxa"/>
          </w:tcPr>
          <w:p w:rsidR="00283361" w:rsidRDefault="00283361">
            <w:r>
              <w:t>Testy psychologiczno-psychiatryczne zgodnie z Rozporządzeniem Ministra Zdrowia (</w:t>
            </w:r>
            <w:proofErr w:type="spellStart"/>
            <w:r>
              <w:t>Dz.U</w:t>
            </w:r>
            <w:proofErr w:type="spellEnd"/>
            <w:r>
              <w:t>. z dnia 16 lipca 2014 r., poz.937)</w:t>
            </w:r>
          </w:p>
        </w:tc>
        <w:tc>
          <w:tcPr>
            <w:tcW w:w="1276" w:type="dxa"/>
          </w:tcPr>
          <w:p w:rsidR="00283361" w:rsidRDefault="00283361"/>
        </w:tc>
      </w:tr>
      <w:tr w:rsidR="00283361" w:rsidTr="00283361">
        <w:tc>
          <w:tcPr>
            <w:tcW w:w="534" w:type="dxa"/>
          </w:tcPr>
          <w:p w:rsidR="00283361" w:rsidRDefault="00283361">
            <w:r>
              <w:t>5.</w:t>
            </w:r>
          </w:p>
        </w:tc>
        <w:tc>
          <w:tcPr>
            <w:tcW w:w="6378" w:type="dxa"/>
          </w:tcPr>
          <w:p w:rsidR="00283361" w:rsidRDefault="00283361">
            <w:r>
              <w:t>EKG</w:t>
            </w:r>
          </w:p>
        </w:tc>
        <w:tc>
          <w:tcPr>
            <w:tcW w:w="1276" w:type="dxa"/>
          </w:tcPr>
          <w:p w:rsidR="00283361" w:rsidRDefault="00283361"/>
        </w:tc>
      </w:tr>
      <w:tr w:rsidR="00283361" w:rsidTr="00283361">
        <w:tc>
          <w:tcPr>
            <w:tcW w:w="534" w:type="dxa"/>
          </w:tcPr>
          <w:p w:rsidR="00283361" w:rsidRDefault="00283361">
            <w:r>
              <w:t>6.</w:t>
            </w:r>
          </w:p>
        </w:tc>
        <w:tc>
          <w:tcPr>
            <w:tcW w:w="6378" w:type="dxa"/>
          </w:tcPr>
          <w:p w:rsidR="00283361" w:rsidRDefault="00283361">
            <w:r>
              <w:t>Morfologia krwi (</w:t>
            </w:r>
            <w:proofErr w:type="spellStart"/>
            <w:r>
              <w:t>WBC,RBC,Hgb,Hct,MCV,MCH,MCHC,PLT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283361" w:rsidRDefault="00283361"/>
        </w:tc>
      </w:tr>
      <w:tr w:rsidR="00283361" w:rsidTr="00283361">
        <w:tc>
          <w:tcPr>
            <w:tcW w:w="534" w:type="dxa"/>
          </w:tcPr>
          <w:p w:rsidR="00283361" w:rsidRDefault="00283361">
            <w:r>
              <w:t>7.</w:t>
            </w:r>
          </w:p>
        </w:tc>
        <w:tc>
          <w:tcPr>
            <w:tcW w:w="6378" w:type="dxa"/>
          </w:tcPr>
          <w:p w:rsidR="00283361" w:rsidRDefault="00283361">
            <w:r>
              <w:t>OB</w:t>
            </w:r>
          </w:p>
        </w:tc>
        <w:tc>
          <w:tcPr>
            <w:tcW w:w="1276" w:type="dxa"/>
          </w:tcPr>
          <w:p w:rsidR="00283361" w:rsidRDefault="00283361"/>
        </w:tc>
      </w:tr>
      <w:tr w:rsidR="00283361" w:rsidTr="00283361">
        <w:tc>
          <w:tcPr>
            <w:tcW w:w="534" w:type="dxa"/>
          </w:tcPr>
          <w:p w:rsidR="00283361" w:rsidRDefault="00283361">
            <w:r>
              <w:t>8.</w:t>
            </w:r>
          </w:p>
        </w:tc>
        <w:tc>
          <w:tcPr>
            <w:tcW w:w="6378" w:type="dxa"/>
          </w:tcPr>
          <w:p w:rsidR="00283361" w:rsidRDefault="00283361">
            <w:r>
              <w:t>Cholesterol całkowity</w:t>
            </w:r>
          </w:p>
        </w:tc>
        <w:tc>
          <w:tcPr>
            <w:tcW w:w="1276" w:type="dxa"/>
          </w:tcPr>
          <w:p w:rsidR="00283361" w:rsidRDefault="00283361"/>
        </w:tc>
      </w:tr>
      <w:tr w:rsidR="00283361" w:rsidTr="00283361">
        <w:tc>
          <w:tcPr>
            <w:tcW w:w="534" w:type="dxa"/>
          </w:tcPr>
          <w:p w:rsidR="00283361" w:rsidRDefault="00283361">
            <w:r>
              <w:t>9.</w:t>
            </w:r>
          </w:p>
        </w:tc>
        <w:tc>
          <w:tcPr>
            <w:tcW w:w="6378" w:type="dxa"/>
          </w:tcPr>
          <w:p w:rsidR="00283361" w:rsidRDefault="00283361">
            <w:r>
              <w:t>Glukoza w surowicy</w:t>
            </w:r>
          </w:p>
        </w:tc>
        <w:tc>
          <w:tcPr>
            <w:tcW w:w="1276" w:type="dxa"/>
          </w:tcPr>
          <w:p w:rsidR="00283361" w:rsidRDefault="00283361"/>
        </w:tc>
      </w:tr>
      <w:tr w:rsidR="00283361" w:rsidTr="00283361">
        <w:tc>
          <w:tcPr>
            <w:tcW w:w="534" w:type="dxa"/>
          </w:tcPr>
          <w:p w:rsidR="00283361" w:rsidRDefault="00283361">
            <w:r>
              <w:t>10.</w:t>
            </w:r>
          </w:p>
        </w:tc>
        <w:tc>
          <w:tcPr>
            <w:tcW w:w="6378" w:type="dxa"/>
          </w:tcPr>
          <w:p w:rsidR="00283361" w:rsidRDefault="00283361">
            <w:r>
              <w:t>Ogólne badanie moczu</w:t>
            </w:r>
          </w:p>
        </w:tc>
        <w:tc>
          <w:tcPr>
            <w:tcW w:w="1276" w:type="dxa"/>
          </w:tcPr>
          <w:p w:rsidR="00283361" w:rsidRDefault="00283361"/>
        </w:tc>
      </w:tr>
      <w:tr w:rsidR="00283361" w:rsidTr="00283361">
        <w:tc>
          <w:tcPr>
            <w:tcW w:w="534" w:type="dxa"/>
          </w:tcPr>
          <w:p w:rsidR="00283361" w:rsidRDefault="00283361">
            <w:r>
              <w:t>11.</w:t>
            </w:r>
          </w:p>
        </w:tc>
        <w:tc>
          <w:tcPr>
            <w:tcW w:w="6378" w:type="dxa"/>
          </w:tcPr>
          <w:p w:rsidR="00283361" w:rsidRDefault="00283361">
            <w:r>
              <w:t>Praca na wysokości do 3m</w:t>
            </w:r>
          </w:p>
        </w:tc>
        <w:tc>
          <w:tcPr>
            <w:tcW w:w="1276" w:type="dxa"/>
          </w:tcPr>
          <w:p w:rsidR="00283361" w:rsidRDefault="00283361"/>
        </w:tc>
      </w:tr>
      <w:tr w:rsidR="00283361" w:rsidTr="00283361">
        <w:tc>
          <w:tcPr>
            <w:tcW w:w="534" w:type="dxa"/>
          </w:tcPr>
          <w:p w:rsidR="00283361" w:rsidRDefault="00283361">
            <w:r>
              <w:t>12.</w:t>
            </w:r>
          </w:p>
        </w:tc>
        <w:tc>
          <w:tcPr>
            <w:tcW w:w="6378" w:type="dxa"/>
          </w:tcPr>
          <w:p w:rsidR="00283361" w:rsidRDefault="00283361">
            <w:r>
              <w:t>Suma</w:t>
            </w:r>
          </w:p>
        </w:tc>
        <w:tc>
          <w:tcPr>
            <w:tcW w:w="1276" w:type="dxa"/>
          </w:tcPr>
          <w:p w:rsidR="00283361" w:rsidRDefault="00283361"/>
        </w:tc>
      </w:tr>
    </w:tbl>
    <w:p w:rsidR="00283361" w:rsidRDefault="00283361"/>
    <w:sectPr w:rsidR="00283361" w:rsidSect="004D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67"/>
    <w:rsid w:val="0009460C"/>
    <w:rsid w:val="00283361"/>
    <w:rsid w:val="004D12A7"/>
    <w:rsid w:val="00535767"/>
    <w:rsid w:val="006D14DC"/>
    <w:rsid w:val="0097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43DBB-5337-4761-BA0F-8EEFE95C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</dc:creator>
  <cp:keywords/>
  <dc:description/>
  <cp:lastModifiedBy>Arkadiusz Matysiak</cp:lastModifiedBy>
  <cp:revision>5</cp:revision>
  <cp:lastPrinted>2014-12-22T08:18:00Z</cp:lastPrinted>
  <dcterms:created xsi:type="dcterms:W3CDTF">2014-12-22T08:00:00Z</dcterms:created>
  <dcterms:modified xsi:type="dcterms:W3CDTF">2014-12-22T08:19:00Z</dcterms:modified>
</cp:coreProperties>
</file>